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Arial"/>
          <w:color w:val="000000"/>
          <w:sz w:val="20"/>
          <w:szCs w:val="20"/>
        </w:rPr>
        <w:t>Инструкция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за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инсталация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на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Unifying</w:t>
      </w:r>
    </w:p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Arial"/>
          <w:color w:val="000000"/>
          <w:sz w:val="20"/>
          <w:szCs w:val="20"/>
        </w:rPr>
        <w:t>Инсталира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се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софтуера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: </w:t>
      </w:r>
      <w:hyperlink r:id="rId9" w:history="1">
        <w:r w:rsidRPr="001C49D2">
          <w:rPr>
            <w:rStyle w:val="Hyperlink"/>
            <w:rFonts w:ascii="Verdana" w:hAnsi="Verdana" w:cs="Helv"/>
            <w:sz w:val="20"/>
            <w:szCs w:val="20"/>
          </w:rPr>
          <w:t>http://support.logitech.com/product/6254</w:t>
        </w:r>
      </w:hyperlink>
    </w:p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Helv"/>
          <w:b/>
          <w:color w:val="000000"/>
          <w:sz w:val="20"/>
          <w:szCs w:val="20"/>
        </w:rPr>
        <w:t>Поставя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се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unifying </w:t>
      </w:r>
      <w:r w:rsidRPr="001C49D2">
        <w:rPr>
          <w:rFonts w:ascii="Verdana" w:hAnsi="Verdana" w:cs="Arial"/>
          <w:color w:val="000000"/>
          <w:sz w:val="20"/>
          <w:szCs w:val="20"/>
        </w:rPr>
        <w:t>приемника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в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USB </w:t>
      </w:r>
      <w:r w:rsidRPr="001C49D2">
        <w:rPr>
          <w:rFonts w:ascii="Verdana" w:hAnsi="Verdana" w:cs="Arial"/>
          <w:color w:val="000000"/>
          <w:sz w:val="20"/>
          <w:szCs w:val="20"/>
        </w:rPr>
        <w:t>порта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Helv"/>
          <w:noProof/>
          <w:color w:val="000000"/>
          <w:sz w:val="20"/>
          <w:szCs w:val="20"/>
        </w:rPr>
        <w:drawing>
          <wp:inline distT="0" distB="0" distL="0" distR="0" wp14:anchorId="6E6664BC" wp14:editId="69336F0A">
            <wp:extent cx="800100" cy="600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>
        <w:rPr>
          <w:rFonts w:ascii="Verdana" w:hAnsi="Verdana" w:cs="Helv"/>
          <w:color w:val="000000"/>
          <w:sz w:val="20"/>
          <w:szCs w:val="20"/>
        </w:rPr>
        <w:t>.</w:t>
      </w:r>
    </w:p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Arial"/>
          <w:color w:val="000000"/>
          <w:sz w:val="20"/>
          <w:szCs w:val="20"/>
        </w:rPr>
        <w:t>Стартира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се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софтуера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Helv"/>
          <w:noProof/>
          <w:color w:val="000000"/>
          <w:sz w:val="20"/>
          <w:szCs w:val="20"/>
        </w:rPr>
        <w:drawing>
          <wp:inline distT="0" distB="0" distL="0" distR="0" wp14:anchorId="7537BE74" wp14:editId="76925096">
            <wp:extent cx="1676400" cy="3831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>
        <w:rPr>
          <w:rFonts w:ascii="Verdana" w:hAnsi="Verdana" w:cs="Helv"/>
          <w:color w:val="000000"/>
          <w:sz w:val="20"/>
          <w:szCs w:val="20"/>
        </w:rPr>
        <w:t>.</w:t>
      </w:r>
    </w:p>
    <w:p w:rsidR="001C49D2" w:rsidRPr="00892ADC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b/>
          <w:color w:val="000000"/>
          <w:sz w:val="20"/>
          <w:szCs w:val="20"/>
        </w:rPr>
      </w:pPr>
      <w:r w:rsidRPr="00892ADC">
        <w:rPr>
          <w:rFonts w:ascii="Verdana" w:hAnsi="Verdana" w:cs="Arial"/>
          <w:b/>
          <w:color w:val="000000"/>
          <w:sz w:val="20"/>
          <w:szCs w:val="20"/>
        </w:rPr>
        <w:t>Стартов</w:t>
      </w:r>
      <w:r w:rsidRPr="00892ADC"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Pr="00892ADC">
        <w:rPr>
          <w:rFonts w:ascii="Verdana" w:hAnsi="Verdana" w:cs="Arial"/>
          <w:b/>
          <w:color w:val="000000"/>
          <w:sz w:val="20"/>
          <w:szCs w:val="20"/>
        </w:rPr>
        <w:t>екран</w:t>
      </w:r>
    </w:p>
    <w:p w:rsidR="001C49D2" w:rsidRDefault="00566110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  <w:r w:rsidRPr="001C49D2">
        <w:rPr>
          <w:rFonts w:ascii="Verdana" w:hAnsi="Verdana" w:cs="Helv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E69B10" wp14:editId="27D762BF">
            <wp:simplePos x="0" y="0"/>
            <wp:positionH relativeFrom="margin">
              <wp:posOffset>-2540</wp:posOffset>
            </wp:positionH>
            <wp:positionV relativeFrom="margin">
              <wp:posOffset>1907540</wp:posOffset>
            </wp:positionV>
            <wp:extent cx="2352675" cy="2184400"/>
            <wp:effectExtent l="0" t="0" r="952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Натиснете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"NEXT" </w:t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(</w:t>
      </w:r>
      <w:r w:rsidRPr="001C49D2">
        <w:rPr>
          <w:rFonts w:ascii="Verdana" w:hAnsi="Verdana" w:cs="Arial"/>
          <w:color w:val="000000"/>
          <w:sz w:val="20"/>
          <w:szCs w:val="20"/>
        </w:rPr>
        <w:t>активен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Helv"/>
          <w:b/>
          <w:bCs/>
          <w:color w:val="000000"/>
          <w:sz w:val="20"/>
          <w:szCs w:val="20"/>
        </w:rPr>
        <w:t xml:space="preserve">unifying </w:t>
      </w:r>
      <w:r w:rsidRPr="001C49D2">
        <w:rPr>
          <w:rFonts w:ascii="Verdana" w:hAnsi="Verdana" w:cs="Arial"/>
          <w:b/>
          <w:bCs/>
          <w:color w:val="000000"/>
          <w:sz w:val="20"/>
          <w:szCs w:val="20"/>
        </w:rPr>
        <w:t>приемник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)</w:t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Pr="00892ADC" w:rsidRDefault="00892ADC" w:rsidP="001C49D2">
      <w:pPr>
        <w:autoSpaceDE w:val="0"/>
        <w:autoSpaceDN w:val="0"/>
        <w:adjustRightInd w:val="0"/>
        <w:spacing w:after="120"/>
        <w:rPr>
          <w:rFonts w:ascii="Verdana" w:hAnsi="Verdana" w:cs="Arial"/>
          <w:b/>
          <w:color w:val="000000"/>
          <w:sz w:val="20"/>
          <w:szCs w:val="20"/>
        </w:rPr>
      </w:pPr>
      <w:r w:rsidRPr="00892ADC">
        <w:rPr>
          <w:rFonts w:ascii="Verdana" w:hAnsi="Verdana" w:cs="Arial"/>
          <w:b/>
          <w:color w:val="000000"/>
          <w:sz w:val="20"/>
          <w:szCs w:val="20"/>
        </w:rPr>
        <w:t>Стъпка 1</w:t>
      </w:r>
    </w:p>
    <w:p w:rsidR="001C49D2" w:rsidRDefault="00566110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  <w:r w:rsidRPr="001C49D2">
        <w:rPr>
          <w:rFonts w:ascii="Verdana" w:hAnsi="Verdana" w:cs="Helv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83D6F" wp14:editId="63199906">
            <wp:simplePos x="0" y="0"/>
            <wp:positionH relativeFrom="margin">
              <wp:posOffset>-95250</wp:posOffset>
            </wp:positionH>
            <wp:positionV relativeFrom="margin">
              <wp:posOffset>4455160</wp:posOffset>
            </wp:positionV>
            <wp:extent cx="2445385" cy="2293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Устройството,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кое</w:t>
      </w:r>
      <w:r w:rsidRPr="001C49D2">
        <w:rPr>
          <w:rFonts w:ascii="Verdana" w:hAnsi="Verdana" w:cs="Arial"/>
          <w:color w:val="000000"/>
          <w:sz w:val="20"/>
          <w:szCs w:val="20"/>
        </w:rPr>
        <w:t>то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искате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да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инициализира</w:t>
      </w:r>
      <w:r>
        <w:rPr>
          <w:rFonts w:ascii="Verdana" w:hAnsi="Verdana" w:cs="Arial"/>
          <w:color w:val="000000"/>
          <w:sz w:val="20"/>
          <w:szCs w:val="20"/>
        </w:rPr>
        <w:t>те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трябва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>
        <w:rPr>
          <w:rFonts w:ascii="Verdana" w:hAnsi="Verdana" w:cs="Helv"/>
          <w:color w:val="000000"/>
          <w:sz w:val="20"/>
          <w:szCs w:val="20"/>
        </w:rPr>
        <w:t xml:space="preserve">да бъде включено. </w:t>
      </w:r>
    </w:p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  <w:lang w:val="en-US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Намерете мястото на </w:t>
      </w:r>
      <w:r>
        <w:rPr>
          <w:rFonts w:ascii="Verdana" w:hAnsi="Verdana" w:cs="Helv"/>
          <w:color w:val="000000"/>
          <w:sz w:val="20"/>
          <w:szCs w:val="20"/>
          <w:lang w:val="en-US"/>
        </w:rPr>
        <w:t xml:space="preserve">On/Off </w:t>
      </w:r>
      <w:r>
        <w:rPr>
          <w:rFonts w:ascii="Verdana" w:hAnsi="Verdana" w:cs="Helv"/>
          <w:color w:val="000000"/>
          <w:sz w:val="20"/>
          <w:szCs w:val="20"/>
        </w:rPr>
        <w:t>бутона и го включете (</w:t>
      </w:r>
      <w:r>
        <w:rPr>
          <w:rFonts w:ascii="Verdana" w:hAnsi="Verdana" w:cs="Helv"/>
          <w:color w:val="000000"/>
          <w:sz w:val="20"/>
          <w:szCs w:val="20"/>
          <w:lang w:val="en-US"/>
        </w:rPr>
        <w:t>OFF &gt;&gt;ON)</w:t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566110" w:rsidRDefault="00566110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Arial"/>
          <w:color w:val="000000"/>
          <w:sz w:val="20"/>
          <w:szCs w:val="20"/>
        </w:rPr>
      </w:pPr>
    </w:p>
    <w:p w:rsidR="001C49D2" w:rsidRPr="00892ADC" w:rsidRDefault="00892ADC" w:rsidP="001C49D2">
      <w:pPr>
        <w:autoSpaceDE w:val="0"/>
        <w:autoSpaceDN w:val="0"/>
        <w:adjustRightInd w:val="0"/>
        <w:spacing w:after="120"/>
        <w:rPr>
          <w:rFonts w:ascii="Verdana" w:hAnsi="Verdana" w:cs="Arial"/>
          <w:b/>
          <w:color w:val="000000"/>
          <w:sz w:val="20"/>
          <w:szCs w:val="20"/>
        </w:rPr>
      </w:pPr>
      <w:r w:rsidRPr="00892ADC">
        <w:rPr>
          <w:rFonts w:ascii="Verdana" w:hAnsi="Verdana" w:cs="Arial"/>
          <w:b/>
          <w:color w:val="000000"/>
          <w:sz w:val="20"/>
          <w:szCs w:val="20"/>
        </w:rPr>
        <w:lastRenderedPageBreak/>
        <w:t>Ст</w:t>
      </w:r>
      <w:r w:rsidR="001C49D2" w:rsidRPr="00892ADC">
        <w:rPr>
          <w:rFonts w:ascii="Verdana" w:hAnsi="Verdana" w:cs="Arial"/>
          <w:b/>
          <w:color w:val="000000"/>
          <w:sz w:val="20"/>
          <w:szCs w:val="20"/>
        </w:rPr>
        <w:t>ъпка</w:t>
      </w:r>
      <w:r w:rsidRPr="00892ADC">
        <w:rPr>
          <w:rFonts w:ascii="Verdana" w:hAnsi="Verdana" w:cs="Arial"/>
          <w:b/>
          <w:color w:val="000000"/>
          <w:sz w:val="20"/>
          <w:szCs w:val="20"/>
        </w:rPr>
        <w:t xml:space="preserve"> 2</w:t>
      </w:r>
    </w:p>
    <w:p w:rsid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Helv"/>
          <w:noProof/>
          <w:color w:val="000000"/>
          <w:sz w:val="20"/>
          <w:szCs w:val="20"/>
        </w:rPr>
        <w:drawing>
          <wp:inline distT="0" distB="0" distL="0" distR="0" wp14:anchorId="55445425" wp14:editId="395D04EE">
            <wp:extent cx="2724150" cy="2554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6" cy="255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</w:p>
    <w:p w:rsidR="00566110" w:rsidRDefault="00566110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bookmarkStart w:id="0" w:name="_GoBack"/>
      <w:bookmarkEnd w:id="0"/>
    </w:p>
    <w:p w:rsidR="00892ADC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Автом</w:t>
      </w:r>
      <w:r w:rsidR="00892ADC">
        <w:rPr>
          <w:rFonts w:ascii="Verdana" w:hAnsi="Verdana" w:cs="Helv"/>
          <w:color w:val="000000"/>
          <w:sz w:val="20"/>
          <w:szCs w:val="20"/>
        </w:rPr>
        <w:t>атично се появява този прозорец, в който има поле за тестване на работоспособността на клавиатурата (в показания случай – работи).</w:t>
      </w:r>
    </w:p>
    <w:p w:rsidR="001C49D2" w:rsidRPr="001C49D2" w:rsidRDefault="001C49D2" w:rsidP="001C49D2">
      <w:pPr>
        <w:autoSpaceDE w:val="0"/>
        <w:autoSpaceDN w:val="0"/>
        <w:adjustRightInd w:val="0"/>
        <w:spacing w:after="120"/>
        <w:rPr>
          <w:rFonts w:ascii="Verdana" w:hAnsi="Verdana" w:cs="Helv"/>
          <w:color w:val="000000"/>
          <w:sz w:val="20"/>
          <w:szCs w:val="20"/>
        </w:rPr>
      </w:pPr>
      <w:r w:rsidRPr="001C49D2">
        <w:rPr>
          <w:rFonts w:ascii="Verdana" w:hAnsi="Verdana" w:cs="Arial"/>
          <w:color w:val="000000"/>
          <w:sz w:val="20"/>
          <w:szCs w:val="20"/>
        </w:rPr>
        <w:t>За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1C49D2">
        <w:rPr>
          <w:rFonts w:ascii="Verdana" w:hAnsi="Verdana" w:cs="Arial"/>
          <w:color w:val="000000"/>
          <w:sz w:val="20"/>
          <w:szCs w:val="20"/>
        </w:rPr>
        <w:t>да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92ADC">
        <w:rPr>
          <w:rFonts w:ascii="Verdana" w:hAnsi="Verdana" w:cs="Arial"/>
          <w:color w:val="000000"/>
          <w:sz w:val="20"/>
          <w:szCs w:val="20"/>
        </w:rPr>
        <w:t xml:space="preserve">запазите </w:t>
      </w:r>
      <w:r w:rsidRPr="001C49D2">
        <w:rPr>
          <w:rFonts w:ascii="Verdana" w:hAnsi="Verdana" w:cs="Arial"/>
          <w:color w:val="000000"/>
          <w:sz w:val="20"/>
          <w:szCs w:val="20"/>
        </w:rPr>
        <w:t>синхонизацията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92ADC">
        <w:rPr>
          <w:rFonts w:ascii="Verdana" w:hAnsi="Verdana" w:cs="Arial"/>
          <w:color w:val="000000"/>
          <w:sz w:val="20"/>
          <w:szCs w:val="20"/>
        </w:rPr>
        <w:t>натиснете бутона</w:t>
      </w:r>
      <w:r w:rsidR="00892ADC">
        <w:rPr>
          <w:rFonts w:ascii="Verdana" w:hAnsi="Verdana" w:cs="Helv"/>
          <w:color w:val="000000"/>
          <w:sz w:val="20"/>
          <w:szCs w:val="20"/>
        </w:rPr>
        <w:t xml:space="preserve"> "YES". Б</w:t>
      </w:r>
      <w:r w:rsidRPr="001C49D2">
        <w:rPr>
          <w:rFonts w:ascii="Verdana" w:hAnsi="Verdana" w:cs="Arial"/>
          <w:color w:val="000000"/>
          <w:sz w:val="20"/>
          <w:szCs w:val="20"/>
        </w:rPr>
        <w:t>утон</w:t>
      </w:r>
      <w:r w:rsidR="00892ADC">
        <w:rPr>
          <w:rFonts w:ascii="Verdana" w:hAnsi="Verdana" w:cs="Arial"/>
          <w:color w:val="000000"/>
          <w:sz w:val="20"/>
          <w:szCs w:val="20"/>
        </w:rPr>
        <w:t>ът</w:t>
      </w:r>
      <w:r w:rsidRPr="001C49D2">
        <w:rPr>
          <w:rFonts w:ascii="Verdana" w:hAnsi="Verdana" w:cs="Helv"/>
          <w:color w:val="000000"/>
          <w:sz w:val="20"/>
          <w:szCs w:val="20"/>
        </w:rPr>
        <w:t xml:space="preserve"> "NEXT" </w:t>
      </w:r>
      <w:r w:rsidR="00892ADC">
        <w:rPr>
          <w:rFonts w:ascii="Verdana" w:hAnsi="Verdana" w:cs="Arial"/>
          <w:color w:val="000000"/>
          <w:sz w:val="20"/>
          <w:szCs w:val="20"/>
        </w:rPr>
        <w:t>става активен – натиснете го. С тази последна стъпка, завършва процеса на инсталация.</w:t>
      </w:r>
    </w:p>
    <w:p w:rsidR="00892ADC" w:rsidRDefault="00892ADC" w:rsidP="001C49D2">
      <w:pPr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Същите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стъпка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се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следва</w:t>
      </w:r>
      <w:r>
        <w:rPr>
          <w:rFonts w:ascii="Verdana" w:hAnsi="Verdana" w:cs="Arial"/>
          <w:color w:val="000000"/>
          <w:sz w:val="20"/>
          <w:szCs w:val="20"/>
        </w:rPr>
        <w:t>т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и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за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мишката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която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по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принцип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трябва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да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>
        <w:rPr>
          <w:rFonts w:ascii="Verdana" w:hAnsi="Verdana" w:cs="Helv"/>
          <w:color w:val="000000"/>
          <w:sz w:val="20"/>
          <w:szCs w:val="20"/>
        </w:rPr>
        <w:t>бъде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разпозна</w:t>
      </w:r>
      <w:r>
        <w:rPr>
          <w:rFonts w:ascii="Verdana" w:hAnsi="Verdana" w:cs="Arial"/>
          <w:color w:val="000000"/>
          <w:sz w:val="20"/>
          <w:szCs w:val="20"/>
        </w:rPr>
        <w:t>та още при включване.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</w:p>
    <w:p w:rsidR="001C49D2" w:rsidRPr="00892ADC" w:rsidRDefault="00892ADC" w:rsidP="001C49D2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Ако мишката не бъде разпозната при първоначално пускане, трябва да повторите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гореописаните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49D2" w:rsidRPr="001C49D2">
        <w:rPr>
          <w:rFonts w:ascii="Verdana" w:hAnsi="Verdana" w:cs="Arial"/>
          <w:color w:val="000000"/>
          <w:sz w:val="20"/>
          <w:szCs w:val="20"/>
        </w:rPr>
        <w:t>стъпки</w:t>
      </w:r>
      <w:r>
        <w:rPr>
          <w:rFonts w:ascii="Verdana" w:hAnsi="Verdana" w:cs="Arial"/>
          <w:color w:val="000000"/>
          <w:sz w:val="20"/>
          <w:szCs w:val="20"/>
        </w:rPr>
        <w:t xml:space="preserve"> и за нея</w:t>
      </w:r>
      <w:r w:rsidR="001C49D2" w:rsidRPr="001C49D2">
        <w:rPr>
          <w:rFonts w:ascii="Verdana" w:hAnsi="Verdana" w:cs="Helv"/>
          <w:color w:val="000000"/>
          <w:sz w:val="20"/>
          <w:szCs w:val="20"/>
        </w:rPr>
        <w:t>.</w:t>
      </w:r>
    </w:p>
    <w:p w:rsidR="001D7FB8" w:rsidRPr="001C49D2" w:rsidRDefault="001D7FB8" w:rsidP="001C49D2">
      <w:pPr>
        <w:rPr>
          <w:rStyle w:val="hps"/>
          <w:rFonts w:ascii="Verdana" w:hAnsi="Verdana"/>
          <w:sz w:val="20"/>
          <w:szCs w:val="20"/>
        </w:rPr>
      </w:pPr>
    </w:p>
    <w:sectPr w:rsidR="001D7FB8" w:rsidRPr="001C49D2" w:rsidSect="00566110">
      <w:footerReference w:type="even" r:id="rId15"/>
      <w:footerReference w:type="default" r:id="rId16"/>
      <w:pgSz w:w="15840" w:h="12240" w:orient="landscape"/>
      <w:pgMar w:top="851" w:right="1134" w:bottom="851" w:left="709" w:header="709" w:footer="0" w:gutter="0"/>
      <w:pgNumType w:start="1"/>
      <w:cols w:num="2" w:space="708" w:equalWidth="0">
        <w:col w:w="7207" w:space="448"/>
        <w:col w:w="6692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60" w:rsidRDefault="00EA2260" w:rsidP="00F43CBC">
      <w:r>
        <w:separator/>
      </w:r>
    </w:p>
  </w:endnote>
  <w:endnote w:type="continuationSeparator" w:id="0">
    <w:p w:rsidR="00EA2260" w:rsidRDefault="00EA2260" w:rsidP="00F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er Foco">
    <w:altName w:val="Arial"/>
    <w:panose1 w:val="020B0604050202020203"/>
    <w:charset w:val="00"/>
    <w:family w:val="swiss"/>
    <w:pitch w:val="variable"/>
    <w:sig w:usb0="A00000AF" w:usb1="5000205B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14" w:rsidRDefault="00471C3E" w:rsidP="009E7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4F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014" w:rsidRDefault="00EA2260">
    <w:pPr>
      <w:pStyle w:val="Footer"/>
    </w:pPr>
  </w:p>
  <w:p w:rsidR="009D588F" w:rsidRDefault="009D588F"/>
  <w:p w:rsidR="009D588F" w:rsidRDefault="009D588F"/>
  <w:p w:rsidR="009D588F" w:rsidRDefault="009D588F"/>
  <w:p w:rsidR="009D588F" w:rsidRDefault="009D58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14" w:rsidRPr="00543EE8" w:rsidRDefault="00471C3E" w:rsidP="009E7616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43EE8">
      <w:rPr>
        <w:rStyle w:val="PageNumber"/>
        <w:rFonts w:ascii="Verdana" w:hAnsi="Verdana"/>
      </w:rPr>
      <w:fldChar w:fldCharType="begin"/>
    </w:r>
    <w:r w:rsidR="00734F16" w:rsidRPr="00543EE8">
      <w:rPr>
        <w:rStyle w:val="PageNumber"/>
        <w:rFonts w:ascii="Verdana" w:hAnsi="Verdana"/>
      </w:rPr>
      <w:instrText xml:space="preserve">PAGE  </w:instrText>
    </w:r>
    <w:r w:rsidRPr="00543EE8">
      <w:rPr>
        <w:rStyle w:val="PageNumber"/>
        <w:rFonts w:ascii="Verdana" w:hAnsi="Verdana"/>
      </w:rPr>
      <w:fldChar w:fldCharType="separate"/>
    </w:r>
    <w:r w:rsidR="001C49D2">
      <w:rPr>
        <w:rStyle w:val="PageNumber"/>
        <w:rFonts w:ascii="Verdana" w:hAnsi="Verdana"/>
        <w:noProof/>
      </w:rPr>
      <w:t>2</w:t>
    </w:r>
    <w:r w:rsidRPr="00543EE8">
      <w:rPr>
        <w:rStyle w:val="PageNumber"/>
        <w:rFonts w:ascii="Verdana" w:hAnsi="Verdana"/>
      </w:rPr>
      <w:fldChar w:fldCharType="end"/>
    </w:r>
  </w:p>
  <w:p w:rsidR="002B6014" w:rsidRDefault="00EA2260" w:rsidP="00126C76">
    <w:pPr>
      <w:pStyle w:val="Footer"/>
    </w:pPr>
  </w:p>
  <w:p w:rsidR="009D588F" w:rsidRDefault="009D588F"/>
  <w:p w:rsidR="009D588F" w:rsidRDefault="009D588F"/>
  <w:p w:rsidR="009D588F" w:rsidRDefault="009D588F"/>
  <w:p w:rsidR="009D588F" w:rsidRDefault="009D58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60" w:rsidRDefault="00EA2260" w:rsidP="00F43CBC">
      <w:r>
        <w:separator/>
      </w:r>
    </w:p>
  </w:footnote>
  <w:footnote w:type="continuationSeparator" w:id="0">
    <w:p w:rsidR="00EA2260" w:rsidRDefault="00EA2260" w:rsidP="00F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9.25pt;height:22.5pt;visibility:visible;mso-wrap-style:square" o:bullet="t">
        <v:imagedata r:id="rId1" o:title=""/>
      </v:shape>
    </w:pict>
  </w:numPicBullet>
  <w:abstractNum w:abstractNumId="0">
    <w:nsid w:val="092B646C"/>
    <w:multiLevelType w:val="hybridMultilevel"/>
    <w:tmpl w:val="9A3A4A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E62D2"/>
    <w:multiLevelType w:val="hybridMultilevel"/>
    <w:tmpl w:val="CF56D1D2"/>
    <w:lvl w:ilvl="0" w:tplc="2556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49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80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83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9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AB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6E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A5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AD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F127CA"/>
    <w:multiLevelType w:val="hybridMultilevel"/>
    <w:tmpl w:val="480C7C92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46C3597"/>
    <w:multiLevelType w:val="hybridMultilevel"/>
    <w:tmpl w:val="5212CDB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CD5A68"/>
    <w:multiLevelType w:val="hybridMultilevel"/>
    <w:tmpl w:val="71D80712"/>
    <w:lvl w:ilvl="0" w:tplc="BED0E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E33A0"/>
    <w:multiLevelType w:val="hybridMultilevel"/>
    <w:tmpl w:val="8B06D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220D4"/>
    <w:multiLevelType w:val="hybridMultilevel"/>
    <w:tmpl w:val="0BA293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656D2"/>
    <w:multiLevelType w:val="hybridMultilevel"/>
    <w:tmpl w:val="4D1E117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A7E14"/>
    <w:multiLevelType w:val="hybridMultilevel"/>
    <w:tmpl w:val="22101E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65AF"/>
    <w:multiLevelType w:val="hybridMultilevel"/>
    <w:tmpl w:val="AD866C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F52FE"/>
    <w:multiLevelType w:val="hybridMultilevel"/>
    <w:tmpl w:val="CCB26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57DB"/>
    <w:multiLevelType w:val="hybridMultilevel"/>
    <w:tmpl w:val="A74CB6C8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A02132D"/>
    <w:multiLevelType w:val="hybridMultilevel"/>
    <w:tmpl w:val="71D80712"/>
    <w:lvl w:ilvl="0" w:tplc="BED0E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C36F9"/>
    <w:multiLevelType w:val="hybridMultilevel"/>
    <w:tmpl w:val="BDAAB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105E"/>
    <w:multiLevelType w:val="hybridMultilevel"/>
    <w:tmpl w:val="71D80712"/>
    <w:lvl w:ilvl="0" w:tplc="BED0E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400D3"/>
    <w:multiLevelType w:val="hybridMultilevel"/>
    <w:tmpl w:val="04F2F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B14AB"/>
    <w:multiLevelType w:val="hybridMultilevel"/>
    <w:tmpl w:val="4536AAE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F41CD6"/>
    <w:multiLevelType w:val="hybridMultilevel"/>
    <w:tmpl w:val="FBBE56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D2048"/>
    <w:multiLevelType w:val="hybridMultilevel"/>
    <w:tmpl w:val="6890D54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F05366"/>
    <w:multiLevelType w:val="hybridMultilevel"/>
    <w:tmpl w:val="863A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E00AD"/>
    <w:multiLevelType w:val="hybridMultilevel"/>
    <w:tmpl w:val="9E98CE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773F2"/>
    <w:multiLevelType w:val="hybridMultilevel"/>
    <w:tmpl w:val="F65838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B27C6"/>
    <w:multiLevelType w:val="hybridMultilevel"/>
    <w:tmpl w:val="71D80712"/>
    <w:lvl w:ilvl="0" w:tplc="BED0E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C444A"/>
    <w:multiLevelType w:val="hybridMultilevel"/>
    <w:tmpl w:val="434E7786"/>
    <w:lvl w:ilvl="0" w:tplc="B80E83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F22BB3"/>
    <w:multiLevelType w:val="hybridMultilevel"/>
    <w:tmpl w:val="43BC1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00AF2"/>
    <w:multiLevelType w:val="hybridMultilevel"/>
    <w:tmpl w:val="4D88E5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837E0"/>
    <w:multiLevelType w:val="hybridMultilevel"/>
    <w:tmpl w:val="96C450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D4D49"/>
    <w:multiLevelType w:val="hybridMultilevel"/>
    <w:tmpl w:val="272E7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04810"/>
    <w:multiLevelType w:val="hybridMultilevel"/>
    <w:tmpl w:val="81E25C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9A23AC"/>
    <w:multiLevelType w:val="hybridMultilevel"/>
    <w:tmpl w:val="C4DA7A2C"/>
    <w:lvl w:ilvl="0" w:tplc="BED0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591F87"/>
    <w:multiLevelType w:val="hybridMultilevel"/>
    <w:tmpl w:val="71D80712"/>
    <w:lvl w:ilvl="0" w:tplc="BED0E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65C4D"/>
    <w:multiLevelType w:val="hybridMultilevel"/>
    <w:tmpl w:val="1B805C56"/>
    <w:lvl w:ilvl="0" w:tplc="316E9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28"/>
  </w:num>
  <w:num w:numId="5">
    <w:abstractNumId w:val="17"/>
  </w:num>
  <w:num w:numId="6">
    <w:abstractNumId w:val="25"/>
  </w:num>
  <w:num w:numId="7">
    <w:abstractNumId w:val="16"/>
  </w:num>
  <w:num w:numId="8">
    <w:abstractNumId w:val="27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9"/>
  </w:num>
  <w:num w:numId="17">
    <w:abstractNumId w:val="31"/>
  </w:num>
  <w:num w:numId="18">
    <w:abstractNumId w:val="26"/>
  </w:num>
  <w:num w:numId="19">
    <w:abstractNumId w:val="11"/>
  </w:num>
  <w:num w:numId="20">
    <w:abstractNumId w:val="2"/>
  </w:num>
  <w:num w:numId="21">
    <w:abstractNumId w:val="22"/>
  </w:num>
  <w:num w:numId="22">
    <w:abstractNumId w:val="14"/>
  </w:num>
  <w:num w:numId="23">
    <w:abstractNumId w:val="30"/>
  </w:num>
  <w:num w:numId="24">
    <w:abstractNumId w:val="4"/>
  </w:num>
  <w:num w:numId="25">
    <w:abstractNumId w:val="12"/>
  </w:num>
  <w:num w:numId="26">
    <w:abstractNumId w:val="29"/>
  </w:num>
  <w:num w:numId="27">
    <w:abstractNumId w:val="23"/>
  </w:num>
  <w:num w:numId="28">
    <w:abstractNumId w:val="10"/>
  </w:num>
  <w:num w:numId="29">
    <w:abstractNumId w:val="15"/>
  </w:num>
  <w:num w:numId="30">
    <w:abstractNumId w:val="8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45"/>
    <w:rsid w:val="00000C35"/>
    <w:rsid w:val="00016347"/>
    <w:rsid w:val="00054F10"/>
    <w:rsid w:val="000C765B"/>
    <w:rsid w:val="000E3AB6"/>
    <w:rsid w:val="000E6A19"/>
    <w:rsid w:val="00103DB3"/>
    <w:rsid w:val="00106F1E"/>
    <w:rsid w:val="00161A1F"/>
    <w:rsid w:val="00167467"/>
    <w:rsid w:val="001952C4"/>
    <w:rsid w:val="001A448D"/>
    <w:rsid w:val="001C49D2"/>
    <w:rsid w:val="001C709B"/>
    <w:rsid w:val="001D7FB8"/>
    <w:rsid w:val="001F14E8"/>
    <w:rsid w:val="0020619B"/>
    <w:rsid w:val="00217CB7"/>
    <w:rsid w:val="0022569D"/>
    <w:rsid w:val="00226369"/>
    <w:rsid w:val="00240088"/>
    <w:rsid w:val="0024280F"/>
    <w:rsid w:val="0024726C"/>
    <w:rsid w:val="002613B0"/>
    <w:rsid w:val="00266FE1"/>
    <w:rsid w:val="00267B98"/>
    <w:rsid w:val="00274A28"/>
    <w:rsid w:val="00285C2F"/>
    <w:rsid w:val="00297917"/>
    <w:rsid w:val="002A2B6C"/>
    <w:rsid w:val="002B329C"/>
    <w:rsid w:val="002D5269"/>
    <w:rsid w:val="002E2AA9"/>
    <w:rsid w:val="002E6462"/>
    <w:rsid w:val="002F5EEA"/>
    <w:rsid w:val="003045E7"/>
    <w:rsid w:val="00311446"/>
    <w:rsid w:val="00315015"/>
    <w:rsid w:val="00330AB6"/>
    <w:rsid w:val="00346BAD"/>
    <w:rsid w:val="00354CD4"/>
    <w:rsid w:val="003978BC"/>
    <w:rsid w:val="003B5BDC"/>
    <w:rsid w:val="003D6DDE"/>
    <w:rsid w:val="00404188"/>
    <w:rsid w:val="00407E55"/>
    <w:rsid w:val="004631E6"/>
    <w:rsid w:val="00471C3E"/>
    <w:rsid w:val="00473D36"/>
    <w:rsid w:val="0047473A"/>
    <w:rsid w:val="004835C4"/>
    <w:rsid w:val="00486618"/>
    <w:rsid w:val="00493579"/>
    <w:rsid w:val="004B5841"/>
    <w:rsid w:val="004B7D80"/>
    <w:rsid w:val="004C2D09"/>
    <w:rsid w:val="004C7A7B"/>
    <w:rsid w:val="004D28C4"/>
    <w:rsid w:val="004E4C12"/>
    <w:rsid w:val="004F4EEB"/>
    <w:rsid w:val="00511E74"/>
    <w:rsid w:val="00515A6A"/>
    <w:rsid w:val="00517E95"/>
    <w:rsid w:val="00523218"/>
    <w:rsid w:val="005265C1"/>
    <w:rsid w:val="00531FC3"/>
    <w:rsid w:val="00533385"/>
    <w:rsid w:val="005340C9"/>
    <w:rsid w:val="005345C7"/>
    <w:rsid w:val="00535A9C"/>
    <w:rsid w:val="005569D6"/>
    <w:rsid w:val="00566110"/>
    <w:rsid w:val="00580240"/>
    <w:rsid w:val="005802F3"/>
    <w:rsid w:val="00581BAB"/>
    <w:rsid w:val="005839B6"/>
    <w:rsid w:val="005A2663"/>
    <w:rsid w:val="005A65DE"/>
    <w:rsid w:val="005A7B7D"/>
    <w:rsid w:val="005B1330"/>
    <w:rsid w:val="005B4307"/>
    <w:rsid w:val="005C04CE"/>
    <w:rsid w:val="005C0565"/>
    <w:rsid w:val="005E44EF"/>
    <w:rsid w:val="00620FED"/>
    <w:rsid w:val="00642E4B"/>
    <w:rsid w:val="00664990"/>
    <w:rsid w:val="006763EB"/>
    <w:rsid w:val="00696690"/>
    <w:rsid w:val="00696F62"/>
    <w:rsid w:val="006B6807"/>
    <w:rsid w:val="006E7B5A"/>
    <w:rsid w:val="0071782A"/>
    <w:rsid w:val="00734F16"/>
    <w:rsid w:val="00762745"/>
    <w:rsid w:val="00765A01"/>
    <w:rsid w:val="0077361E"/>
    <w:rsid w:val="007A47A2"/>
    <w:rsid w:val="007C1C39"/>
    <w:rsid w:val="007C4638"/>
    <w:rsid w:val="007D2CFF"/>
    <w:rsid w:val="007E0B25"/>
    <w:rsid w:val="007E2F93"/>
    <w:rsid w:val="007E726A"/>
    <w:rsid w:val="007F3546"/>
    <w:rsid w:val="007F3DF9"/>
    <w:rsid w:val="008133FE"/>
    <w:rsid w:val="008156B2"/>
    <w:rsid w:val="00817581"/>
    <w:rsid w:val="00823C13"/>
    <w:rsid w:val="00863DEE"/>
    <w:rsid w:val="008801C0"/>
    <w:rsid w:val="00891E7D"/>
    <w:rsid w:val="00892ADC"/>
    <w:rsid w:val="0089367E"/>
    <w:rsid w:val="008C1386"/>
    <w:rsid w:val="008D5E99"/>
    <w:rsid w:val="008F745A"/>
    <w:rsid w:val="0090406C"/>
    <w:rsid w:val="00905286"/>
    <w:rsid w:val="0097478D"/>
    <w:rsid w:val="009A437A"/>
    <w:rsid w:val="009B213E"/>
    <w:rsid w:val="009D25FA"/>
    <w:rsid w:val="009D588F"/>
    <w:rsid w:val="009D7C17"/>
    <w:rsid w:val="009F441D"/>
    <w:rsid w:val="009F4969"/>
    <w:rsid w:val="00A01267"/>
    <w:rsid w:val="00A04329"/>
    <w:rsid w:val="00A21506"/>
    <w:rsid w:val="00A4750E"/>
    <w:rsid w:val="00A70F5F"/>
    <w:rsid w:val="00A7776F"/>
    <w:rsid w:val="00A84F9F"/>
    <w:rsid w:val="00A958F4"/>
    <w:rsid w:val="00AA5759"/>
    <w:rsid w:val="00AB59D5"/>
    <w:rsid w:val="00AD1ADB"/>
    <w:rsid w:val="00AF311A"/>
    <w:rsid w:val="00AF407C"/>
    <w:rsid w:val="00B06869"/>
    <w:rsid w:val="00B17FFC"/>
    <w:rsid w:val="00B2175C"/>
    <w:rsid w:val="00B21857"/>
    <w:rsid w:val="00B328BE"/>
    <w:rsid w:val="00B33A67"/>
    <w:rsid w:val="00B61D18"/>
    <w:rsid w:val="00B63C84"/>
    <w:rsid w:val="00B66A5C"/>
    <w:rsid w:val="00B873E6"/>
    <w:rsid w:val="00B931C6"/>
    <w:rsid w:val="00BA61CC"/>
    <w:rsid w:val="00BC2BB9"/>
    <w:rsid w:val="00BE2545"/>
    <w:rsid w:val="00BE3FE2"/>
    <w:rsid w:val="00C543EB"/>
    <w:rsid w:val="00C768BB"/>
    <w:rsid w:val="00CA4F9F"/>
    <w:rsid w:val="00CC6C8C"/>
    <w:rsid w:val="00CD1C6B"/>
    <w:rsid w:val="00CE3412"/>
    <w:rsid w:val="00D00E45"/>
    <w:rsid w:val="00D0709C"/>
    <w:rsid w:val="00D2663A"/>
    <w:rsid w:val="00D31E12"/>
    <w:rsid w:val="00D5133E"/>
    <w:rsid w:val="00D53075"/>
    <w:rsid w:val="00D60D20"/>
    <w:rsid w:val="00D66EE0"/>
    <w:rsid w:val="00D75F1A"/>
    <w:rsid w:val="00D8491E"/>
    <w:rsid w:val="00DA7C9A"/>
    <w:rsid w:val="00DC16CF"/>
    <w:rsid w:val="00DD5034"/>
    <w:rsid w:val="00DF4A8A"/>
    <w:rsid w:val="00E17D6F"/>
    <w:rsid w:val="00E55364"/>
    <w:rsid w:val="00E70E78"/>
    <w:rsid w:val="00E90420"/>
    <w:rsid w:val="00E93794"/>
    <w:rsid w:val="00EA2260"/>
    <w:rsid w:val="00EA561C"/>
    <w:rsid w:val="00EB47AF"/>
    <w:rsid w:val="00ED32A3"/>
    <w:rsid w:val="00EF17F3"/>
    <w:rsid w:val="00EF5B45"/>
    <w:rsid w:val="00EF6F99"/>
    <w:rsid w:val="00F06561"/>
    <w:rsid w:val="00F143C9"/>
    <w:rsid w:val="00F22797"/>
    <w:rsid w:val="00F30746"/>
    <w:rsid w:val="00F31755"/>
    <w:rsid w:val="00F43CBC"/>
    <w:rsid w:val="00F92E12"/>
    <w:rsid w:val="00F97396"/>
    <w:rsid w:val="00FA2DA7"/>
    <w:rsid w:val="00FB74A8"/>
    <w:rsid w:val="00FC4B1C"/>
    <w:rsid w:val="00FC7302"/>
    <w:rsid w:val="00FD7BD7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E3412"/>
  </w:style>
  <w:style w:type="paragraph" w:styleId="BalloonText">
    <w:name w:val="Balloon Text"/>
    <w:basedOn w:val="Normal"/>
    <w:link w:val="BalloonTextChar"/>
    <w:rsid w:val="00CE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BDC"/>
    <w:pPr>
      <w:ind w:left="708"/>
    </w:pPr>
  </w:style>
  <w:style w:type="paragraph" w:styleId="Footer">
    <w:name w:val="footer"/>
    <w:basedOn w:val="Normal"/>
    <w:link w:val="FooterChar"/>
    <w:rsid w:val="003B5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5BDC"/>
    <w:rPr>
      <w:sz w:val="24"/>
      <w:szCs w:val="24"/>
    </w:rPr>
  </w:style>
  <w:style w:type="character" w:styleId="PageNumber">
    <w:name w:val="page number"/>
    <w:basedOn w:val="DefaultParagraphFont"/>
    <w:rsid w:val="003B5BDC"/>
  </w:style>
  <w:style w:type="character" w:styleId="Hyperlink">
    <w:name w:val="Hyperlink"/>
    <w:basedOn w:val="DefaultParagraphFont"/>
    <w:rsid w:val="00054F10"/>
    <w:rPr>
      <w:color w:val="0000FF"/>
      <w:u w:val="single"/>
    </w:rPr>
  </w:style>
  <w:style w:type="character" w:customStyle="1" w:styleId="longtext">
    <w:name w:val="long_text"/>
    <w:basedOn w:val="DefaultParagraphFont"/>
    <w:rsid w:val="00054F10"/>
  </w:style>
  <w:style w:type="paragraph" w:styleId="Title">
    <w:name w:val="Title"/>
    <w:basedOn w:val="Normal"/>
    <w:next w:val="Normal"/>
    <w:link w:val="TitleChar"/>
    <w:qFormat/>
    <w:rsid w:val="004F4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B63C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3C84"/>
    <w:rPr>
      <w:sz w:val="24"/>
      <w:szCs w:val="24"/>
    </w:rPr>
  </w:style>
  <w:style w:type="table" w:styleId="TableGrid">
    <w:name w:val="Table Grid"/>
    <w:basedOn w:val="TableNormal"/>
    <w:rsid w:val="00A4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0A08"/>
    <w:pPr>
      <w:autoSpaceDE w:val="0"/>
      <w:autoSpaceDN w:val="0"/>
      <w:adjustRightInd w:val="0"/>
    </w:pPr>
    <w:rPr>
      <w:rFonts w:ascii="Acer Foco" w:hAnsi="Acer Foco" w:cs="Acer Foc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664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E3412"/>
  </w:style>
  <w:style w:type="paragraph" w:styleId="BalloonText">
    <w:name w:val="Balloon Text"/>
    <w:basedOn w:val="Normal"/>
    <w:link w:val="BalloonTextChar"/>
    <w:rsid w:val="00CE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3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BDC"/>
    <w:pPr>
      <w:ind w:left="708"/>
    </w:pPr>
  </w:style>
  <w:style w:type="paragraph" w:styleId="Footer">
    <w:name w:val="footer"/>
    <w:basedOn w:val="Normal"/>
    <w:link w:val="FooterChar"/>
    <w:rsid w:val="003B5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B5BDC"/>
    <w:rPr>
      <w:sz w:val="24"/>
      <w:szCs w:val="24"/>
    </w:rPr>
  </w:style>
  <w:style w:type="character" w:styleId="PageNumber">
    <w:name w:val="page number"/>
    <w:basedOn w:val="DefaultParagraphFont"/>
    <w:rsid w:val="003B5BDC"/>
  </w:style>
  <w:style w:type="character" w:styleId="Hyperlink">
    <w:name w:val="Hyperlink"/>
    <w:basedOn w:val="DefaultParagraphFont"/>
    <w:rsid w:val="00054F10"/>
    <w:rPr>
      <w:color w:val="0000FF"/>
      <w:u w:val="single"/>
    </w:rPr>
  </w:style>
  <w:style w:type="character" w:customStyle="1" w:styleId="longtext">
    <w:name w:val="long_text"/>
    <w:basedOn w:val="DefaultParagraphFont"/>
    <w:rsid w:val="00054F10"/>
  </w:style>
  <w:style w:type="paragraph" w:styleId="Title">
    <w:name w:val="Title"/>
    <w:basedOn w:val="Normal"/>
    <w:next w:val="Normal"/>
    <w:link w:val="TitleChar"/>
    <w:qFormat/>
    <w:rsid w:val="004F4E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F4E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B63C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3C84"/>
    <w:rPr>
      <w:sz w:val="24"/>
      <w:szCs w:val="24"/>
    </w:rPr>
  </w:style>
  <w:style w:type="table" w:styleId="TableGrid">
    <w:name w:val="Table Grid"/>
    <w:basedOn w:val="TableNormal"/>
    <w:rsid w:val="00A4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0A08"/>
    <w:pPr>
      <w:autoSpaceDE w:val="0"/>
      <w:autoSpaceDN w:val="0"/>
      <w:adjustRightInd w:val="0"/>
    </w:pPr>
    <w:rPr>
      <w:rFonts w:ascii="Acer Foco" w:hAnsi="Acer Foco" w:cs="Acer Foc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664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support.logitech.com/product/6254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C7CFB-80F7-478A-B211-29DB20F9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PolyComp Ltd.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Asenova</dc:creator>
  <cp:lastModifiedBy>Violeta Asenova</cp:lastModifiedBy>
  <cp:revision>4</cp:revision>
  <cp:lastPrinted>2013-08-21T08:59:00Z</cp:lastPrinted>
  <dcterms:created xsi:type="dcterms:W3CDTF">2015-08-17T05:58:00Z</dcterms:created>
  <dcterms:modified xsi:type="dcterms:W3CDTF">2015-08-17T06:15:00Z</dcterms:modified>
</cp:coreProperties>
</file>